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55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281482" cy="962025"/>
            <wp:effectExtent b="0" l="0" r="0" t="0"/>
            <wp:docPr descr="https://lh6.googleusercontent.com/d4W1kGF9BTtXVIOyIBvcKOQG9TTKS6DRl1hZ6oHp3x4JBTiRHAu_Faoh2odsiCzGIq_32z1D3vkpkIXMtODDznPcIPK4eLUgmrxqSqbr_v7lTe6kCZzFTP8NHUimff4PeAcjnfuQ " id="5" name="image1.jpg"/>
            <a:graphic>
              <a:graphicData uri="http://schemas.openxmlformats.org/drawingml/2006/picture">
                <pic:pic>
                  <pic:nvPicPr>
                    <pic:cNvPr descr="https://lh6.googleusercontent.com/d4W1kGF9BTtXVIOyIBvcKOQG9TTKS6DRl1hZ6oHp3x4JBTiRHAu_Faoh2odsiCzGIq_32z1D3vkpkIXMtODDznPcIPK4eLUgmrxqSqbr_v7lTe6kCZzFTP8NHUimff4PeAcjnfuQ 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1482" cy="96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ind w:left="-1260" w:right="-720" w:firstLine="0"/>
        <w:rPr/>
      </w:pPr>
      <w:r w:rsidDel="00000000" w:rsidR="00000000" w:rsidRPr="00000000">
        <w:rPr>
          <w:rtl w:val="0"/>
        </w:rPr>
        <w:t xml:space="preserve">Short North Civic Association Minutes</w:t>
      </w:r>
    </w:p>
    <w:p w:rsidR="00000000" w:rsidDel="00000000" w:rsidP="00000000" w:rsidRDefault="00000000" w:rsidRPr="00000000" w14:paraId="00000005">
      <w:pPr>
        <w:ind w:left="-1260" w:right="-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March 3, 2024, </w:t>
      </w:r>
    </w:p>
    <w:p w:rsidR="00000000" w:rsidDel="00000000" w:rsidP="00000000" w:rsidRDefault="00000000" w:rsidRPr="00000000" w14:paraId="00000006">
      <w:pPr>
        <w:ind w:left="-1260" w:right="-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1:00pm on Zoom</w:t>
      </w:r>
    </w:p>
    <w:p w:rsidR="00000000" w:rsidDel="00000000" w:rsidP="00000000" w:rsidRDefault="00000000" w:rsidRPr="00000000" w14:paraId="00000007">
      <w:pPr>
        <w:ind w:right="-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Attendance: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Jack Decker, Bob Stern, Jared Cape, Chuck Fairbanks, Marc Conte, Caroline Stinziano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72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leader="none" w:pos="720"/>
        </w:tabs>
        <w:ind w:left="72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Welcome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leader="none" w:pos="720"/>
        </w:tabs>
        <w:ind w:left="72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  <w:u w:val="none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Meeting Minutes for 2-1-24</w:t>
        </w:r>
      </w:hyperlink>
      <w:r w:rsidDel="00000000" w:rsidR="00000000" w:rsidRPr="00000000">
        <w:rPr>
          <w:sz w:val="24"/>
          <w:szCs w:val="24"/>
          <w:rtl w:val="0"/>
        </w:rPr>
        <w:t xml:space="preserve"> and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Board Meeting Minutes for 2-11-24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Jared made a motion to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Caroline seconded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tabs>
          <w:tab w:val="left" w:leader="none" w:pos="720"/>
        </w:tabs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Unanimous approval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leader="none" w:pos="720"/>
        </w:tabs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Bylaws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tabs>
          <w:tab w:val="left" w:leader="none" w:pos="720"/>
        </w:tabs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 was decided that fiscal bylaw changes are not needed immediately.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leader="none" w:pos="720"/>
        </w:tabs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Bookkeeping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tabs>
          <w:tab w:val="left" w:leader="none" w:pos="720"/>
        </w:tabs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Bob extended a big thank you to Jeff for reconciling our books. Jeff found $2,210 in savings and uncollected receivables as well as an additional $400 in annual savings. Bob presented a compensation package of $360 for reconciliation of our records and an agreement to hire him for two years at $60 a month rate totaling $1,440 over the two-years.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tabs>
          <w:tab w:val="left" w:leader="none" w:pos="720"/>
        </w:tabs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Bob made a motion to pay Jeff Smith $360 for work already performed and contract Jeff for two years at $60 a month rate totaling $1,440 over the two-years. 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tabs>
          <w:tab w:val="left" w:leader="none" w:pos="720"/>
        </w:tabs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Chuck seconded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tabs>
          <w:tab w:val="left" w:leader="none" w:pos="720"/>
        </w:tabs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Unanimous Approval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leader="none" w:pos="720"/>
        </w:tabs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tabs>
          <w:tab w:val="left" w:leader="none" w:pos="720"/>
        </w:tabs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Bob shared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financial statements for CY 22 and CY 23</w:t>
        </w:r>
      </w:hyperlink>
      <w:r w:rsidDel="00000000" w:rsidR="00000000" w:rsidRPr="00000000">
        <w:rPr>
          <w:sz w:val="24"/>
          <w:szCs w:val="24"/>
          <w:rtl w:val="0"/>
        </w:rPr>
        <w:t xml:space="preserve">. He highlighted the importance of the Tour. Bob brought up the budgeting process. Bob will work with the financial committee to build an annual budget and analyze cash flow.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leader="none" w:pos="720"/>
        </w:tabs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Credit &amp; Debit Cards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tabs>
          <w:tab w:val="left" w:leader="none" w:pos="720"/>
        </w:tabs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a result of Jim’s resignation, Bob worked with Jeff and Chase Bank to change signature authority to Jack, Jeff, and Bob. New credit/debit cards are issued to each Jack, Bob, Jeff, and Caroline. Bob has drafted a credit card policy. The group discussed several changes.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tabs>
          <w:tab w:val="left" w:leader="none" w:pos="720"/>
        </w:tabs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Jared made a motion to approve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Bob’s credit card policy plan as amended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tabs>
          <w:tab w:val="left" w:leader="none" w:pos="720"/>
        </w:tabs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Chuck seconds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tabs>
          <w:tab w:val="left" w:leader="none" w:pos="720"/>
        </w:tabs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Unanimous approval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leader="none" w:pos="720"/>
        </w:tabs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Investments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tabs>
          <w:tab w:val="left" w:leader="none" w:pos="720"/>
        </w:tabs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 Wednesday, February 28, Bob and Jeff invested $20,000, from our savings account, in two-month CD’s paying 4.4% interest.  The savings account paid just over 1%. Bob and Jeff are investigating options for the $58,000 in our money market investments.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leader="none" w:pos="720"/>
        </w:tabs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Reimbursement Policy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tabs>
          <w:tab w:val="left" w:leader="none" w:pos="720"/>
        </w:tabs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Bob presented a reimbursement policy. The group discussed several changes.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tabs>
          <w:tab w:val="left" w:leader="none" w:pos="720"/>
        </w:tabs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Jared made a motion to approve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Bob’s reimbursement policy as amended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tabs>
          <w:tab w:val="left" w:leader="none" w:pos="720"/>
        </w:tabs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Caroline seconded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tabs>
          <w:tab w:val="left" w:leader="none" w:pos="720"/>
        </w:tabs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Unanimous approval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tabs>
          <w:tab w:val="left" w:leader="none" w:pos="720"/>
        </w:tabs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tabs>
          <w:tab w:val="left" w:leader="none" w:pos="720"/>
        </w:tabs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Besty Pandora will be at our meeting this next week to discuss the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SNA Market and Consumer Study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tabs>
          <w:tab w:val="left" w:leader="none" w:pos="720"/>
        </w:tabs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Jack started a conversation about purchasing a table for the Short North Alliance gala. Last year SNCA paid for the table and offered the tickets at a discount to board members, then committee members, and then opened it up to the rest of the association. The event is Sunday April 28th. 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left" w:leader="none" w:pos="720"/>
        </w:tabs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Adjournment at 2:20pm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left="2901" w:right="2863"/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left="2901" w:right="2863"/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left="2901" w:right="2863"/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left="2901" w:right="2863"/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left="2901" w:right="2863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KSyYkBMKleitojQvpUtGhowJLt0DSsZY/edit?usp=drive_link&amp;ouid=109445414038853671308&amp;rtpof=true&amp;sd=true" TargetMode="External"/><Relationship Id="rId10" Type="http://schemas.openxmlformats.org/officeDocument/2006/relationships/hyperlink" Target="https://drive.google.com/file/d/1eY7ocPnUCzgDWyMkzxvv6zCZJu4Ym4dd/view?usp=sharing" TargetMode="External"/><Relationship Id="rId13" Type="http://schemas.openxmlformats.org/officeDocument/2006/relationships/hyperlink" Target="https://shortnorth.org/wp-content/uploads/2024/02/Media-Deck-SNA-Market-and-Consumer-Study-Final.pdf" TargetMode="External"/><Relationship Id="rId12" Type="http://schemas.openxmlformats.org/officeDocument/2006/relationships/hyperlink" Target="https://docs.google.com/document/d/1UOr44zMFDRxbTKAoJcKVOP6A9jOehKjz/edit?usp=sharing&amp;ouid=109445414038853671308&amp;rtpof=true&amp;sd=tru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ETr4bFQOFCLGR0FRZfEC3i-hlAQoPZbq/edit?usp=sharing&amp;ouid=109445414038853671308&amp;rtpof=true&amp;sd=tru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docs.google.com/document/d/1XtckgOkq63H8Cp0gFjxb8xUp7zcDoX4q/edit?usp=sharing&amp;ouid=109445414038853671308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EQ2r+/y+IYMBZBf8jJaXXDCm5w==">CgMxLjA4AHIhMVBhVURNWEVYWWtxdGpHaG1kcXRaa1I4SEZOaVZfWmFh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2023-01-30T00:00:00Z</vt:lpwstr>
  </property>
  <property fmtid="{D5CDD505-2E9C-101B-9397-08002B2CF9AE}" pid="3" name="Producer">
    <vt:lpwstr>Adobe PDF Library 22.3.58</vt:lpwstr>
  </property>
  <property fmtid="{D5CDD505-2E9C-101B-9397-08002B2CF9AE}" pid="4" name="SourceModified">
    <vt:lpwstr>SourceModified</vt:lpwstr>
  </property>
  <property fmtid="{D5CDD505-2E9C-101B-9397-08002B2CF9AE}" pid="5" name="Creator">
    <vt:lpwstr>Acrobat PDFMaker 22 for Word</vt:lpwstr>
  </property>
  <property fmtid="{D5CDD505-2E9C-101B-9397-08002B2CF9AE}" pid="6" name="Created">
    <vt:lpwstr>2022-12-01T00:00:00Z</vt:lpwstr>
  </property>
  <property fmtid="{D5CDD505-2E9C-101B-9397-08002B2CF9AE}" pid="7" name="LastSaved">
    <vt:lpwstr>2023-01-30T00:00:00Z</vt:lpwstr>
  </property>
  <property fmtid="{D5CDD505-2E9C-101B-9397-08002B2CF9AE}" pid="8" name="Producer">
    <vt:lpwstr>Adobe PDF Library 22.3.58</vt:lpwstr>
  </property>
  <property fmtid="{D5CDD505-2E9C-101B-9397-08002B2CF9AE}" pid="9" name="SourceModified">
    <vt:lpwstr>SourceModified</vt:lpwstr>
  </property>
  <property fmtid="{D5CDD505-2E9C-101B-9397-08002B2CF9AE}" pid="10" name="Creator">
    <vt:lpwstr>Acrobat PDFMaker 22 for Word</vt:lpwstr>
  </property>
  <property fmtid="{D5CDD505-2E9C-101B-9397-08002B2CF9AE}" pid="11" name="Created">
    <vt:lpwstr>2022-12-01T00:00:00Z</vt:lpwstr>
  </property>
  <property fmtid="{D5CDD505-2E9C-101B-9397-08002B2CF9AE}" pid="12" name="LastSaved">
    <vt:lpwstr>2023-01-30T00:00:00Z</vt:lpwstr>
  </property>
  <property fmtid="{D5CDD505-2E9C-101B-9397-08002B2CF9AE}" pid="13" name="Producer">
    <vt:lpwstr>Adobe PDF Library 22.3.58</vt:lpwstr>
  </property>
  <property fmtid="{D5CDD505-2E9C-101B-9397-08002B2CF9AE}" pid="14" name="SourceModified">
    <vt:lpwstr>SourceModified</vt:lpwstr>
  </property>
  <property fmtid="{D5CDD505-2E9C-101B-9397-08002B2CF9AE}" pid="15" name="Creator">
    <vt:lpwstr>Acrobat PDFMaker 22 for Word</vt:lpwstr>
  </property>
  <property fmtid="{D5CDD505-2E9C-101B-9397-08002B2CF9AE}" pid="16" name="Created">
    <vt:lpwstr>2022-12-01T00:00:00Z</vt:lpwstr>
  </property>
</Properties>
</file>